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F34C6F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Проект </w:t>
      </w: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BC1A52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37</w:t>
      </w:r>
      <w:r w:rsidR="00B460BB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060601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C1A5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BC1A5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D7033" w:rsidRPr="008E34CD" w:rsidRDefault="004D7AE0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пого</w:t>
      </w:r>
      <w:r w:rsidR="007D63EE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0B6C7A" w:rsidRPr="008E34CD" w:rsidRDefault="00BC1A52" w:rsidP="000B6C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право сервітуту, що розташована </w:t>
      </w:r>
      <w:r w:rsidR="000B6C7A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адресою: Вінницька область</w:t>
      </w:r>
    </w:p>
    <w:p w:rsidR="00CD7033" w:rsidRPr="008E34CD" w:rsidRDefault="007F04E3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</w:t>
      </w:r>
      <w:r w:rsidR="000B6C7A">
        <w:rPr>
          <w:rFonts w:ascii="Times New Roman" w:hAnsi="Times New Roman" w:cs="Times New Roman"/>
          <w:color w:val="000000"/>
          <w:sz w:val="28"/>
          <w:szCs w:val="28"/>
          <w:lang w:val="uk-UA"/>
        </w:rPr>
        <w:t>цький район с. Якушинці, вул. Галіненка</w:t>
      </w:r>
    </w:p>
    <w:p w:rsidR="003D2238" w:rsidRPr="008E34CD" w:rsidRDefault="007D63EE" w:rsidP="003D223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</w:t>
      </w:r>
      <w:r w:rsidR="000B6C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поширюється право сервітуту</w:t>
      </w:r>
      <w:r w:rsidR="003D2238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 розташована за адресою: с. Якушинці, вул. Галіненка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3D22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3D2238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Рабченюк</w:t>
      </w:r>
      <w:proofErr w:type="spellEnd"/>
      <w:r w:rsidR="003D22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Д.І.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  <w:r w:rsidR="003D22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3D2238">
        <w:rPr>
          <w:color w:val="000000"/>
          <w:sz w:val="28"/>
          <w:szCs w:val="28"/>
          <w:lang w:val="uk-UA"/>
        </w:rPr>
        <w:t xml:space="preserve">Затвердити </w:t>
      </w:r>
      <w:r w:rsidR="007D63EE" w:rsidRPr="008E34CD">
        <w:rPr>
          <w:color w:val="000000"/>
          <w:sz w:val="28"/>
          <w:szCs w:val="28"/>
          <w:lang w:val="uk-UA"/>
        </w:rPr>
        <w:t xml:space="preserve">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3D2238">
        <w:rPr>
          <w:color w:val="000000"/>
          <w:sz w:val="28"/>
          <w:szCs w:val="28"/>
          <w:lang w:val="uk-UA"/>
        </w:rPr>
        <w:t>астровий номер 0520688900:02:005:0</w:t>
      </w:r>
      <w:r w:rsidR="00D62E38">
        <w:rPr>
          <w:color w:val="000000"/>
          <w:sz w:val="28"/>
          <w:szCs w:val="28"/>
          <w:lang w:val="uk-UA"/>
        </w:rPr>
        <w:t>471, загальною площею 0,0020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DA2501">
        <w:rPr>
          <w:color w:val="000000"/>
          <w:sz w:val="28"/>
          <w:szCs w:val="28"/>
          <w:lang w:val="uk-UA"/>
        </w:rPr>
        <w:t xml:space="preserve">у 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для</w:t>
      </w:r>
      <w:r w:rsidR="00D62E38">
        <w:rPr>
          <w:color w:val="000000"/>
          <w:sz w:val="28"/>
          <w:szCs w:val="28"/>
          <w:lang w:val="uk-UA"/>
        </w:rPr>
        <w:t xml:space="preserve"> </w:t>
      </w:r>
      <w:r w:rsidR="00CC1565">
        <w:rPr>
          <w:color w:val="000000"/>
          <w:sz w:val="28"/>
          <w:szCs w:val="28"/>
          <w:lang w:val="uk-UA"/>
        </w:rPr>
        <w:t>проходу і проїзду транспортного засобу на земельну ділянку</w:t>
      </w:r>
      <w:r w:rsidR="00145C6D" w:rsidRPr="008E34CD">
        <w:rPr>
          <w:color w:val="000000"/>
          <w:sz w:val="28"/>
          <w:szCs w:val="28"/>
          <w:lang w:val="uk-UA"/>
        </w:rPr>
        <w:t>, розташовану</w:t>
      </w:r>
      <w:r w:rsidR="00DA2501">
        <w:rPr>
          <w:color w:val="000000"/>
          <w:sz w:val="28"/>
          <w:szCs w:val="28"/>
          <w:lang w:val="uk-UA"/>
        </w:rPr>
        <w:t xml:space="preserve"> в с. Якушинці, вул. Галіненка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CC1565">
        <w:rPr>
          <w:color w:val="000000"/>
          <w:sz w:val="28"/>
          <w:szCs w:val="28"/>
          <w:lang w:val="uk-UA"/>
        </w:rPr>
        <w:t xml:space="preserve">Багнюку </w:t>
      </w:r>
      <w:r w:rsidR="003F653B">
        <w:rPr>
          <w:color w:val="000000"/>
          <w:sz w:val="28"/>
          <w:szCs w:val="28"/>
          <w:lang w:val="uk-UA"/>
        </w:rPr>
        <w:t xml:space="preserve">Ігорю Миколайовичу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3F653B">
        <w:rPr>
          <w:color w:val="000000"/>
          <w:sz w:val="28"/>
          <w:szCs w:val="28"/>
          <w:lang w:val="uk-UA"/>
        </w:rPr>
        <w:t>астровий номер 0520688900:02:005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3F653B">
        <w:rPr>
          <w:color w:val="000000"/>
          <w:sz w:val="28"/>
          <w:szCs w:val="28"/>
          <w:lang w:val="uk-UA"/>
        </w:rPr>
        <w:t>471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3F653B">
        <w:rPr>
          <w:color w:val="000000"/>
          <w:sz w:val="28"/>
          <w:szCs w:val="28"/>
          <w:lang w:val="uk-UA"/>
        </w:rPr>
        <w:t xml:space="preserve"> 0,0020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на право</w:t>
      </w:r>
      <w:r w:rsidR="00DA2501">
        <w:rPr>
          <w:color w:val="000000"/>
          <w:sz w:val="28"/>
          <w:szCs w:val="28"/>
          <w:lang w:val="uk-UA"/>
        </w:rPr>
        <w:t xml:space="preserve"> проходу і проїзду транспортного засобу на земельну ділянку</w:t>
      </w:r>
      <w:r w:rsidR="003A3BA3" w:rsidRPr="008E34CD">
        <w:rPr>
          <w:color w:val="000000"/>
          <w:sz w:val="28"/>
          <w:szCs w:val="28"/>
          <w:lang w:val="uk-UA"/>
        </w:rPr>
        <w:t xml:space="preserve">, розташовану </w:t>
      </w:r>
      <w:r w:rsidR="00DA2501">
        <w:rPr>
          <w:color w:val="000000"/>
          <w:sz w:val="28"/>
          <w:szCs w:val="28"/>
          <w:lang w:val="uk-UA"/>
        </w:rPr>
        <w:t>в с. Якушинці, вул. Галіненка</w:t>
      </w:r>
      <w:r w:rsidR="00633166" w:rsidRPr="008E34CD">
        <w:rPr>
          <w:color w:val="000000"/>
          <w:sz w:val="28"/>
          <w:szCs w:val="28"/>
          <w:lang w:val="uk-UA"/>
        </w:rPr>
        <w:t>, Вінницького району, В</w:t>
      </w:r>
      <w:r w:rsidR="00DA2501">
        <w:rPr>
          <w:color w:val="000000"/>
          <w:sz w:val="28"/>
          <w:szCs w:val="28"/>
          <w:lang w:val="uk-UA"/>
        </w:rPr>
        <w:t>інницької області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proofErr w:type="spellStart"/>
      <w:r w:rsidR="00DA2501">
        <w:rPr>
          <w:color w:val="000000"/>
          <w:sz w:val="28"/>
          <w:szCs w:val="28"/>
          <w:lang w:val="uk-UA"/>
        </w:rPr>
        <w:t>Багнюком</w:t>
      </w:r>
      <w:proofErr w:type="spellEnd"/>
      <w:r w:rsidR="00DA2501">
        <w:rPr>
          <w:color w:val="000000"/>
          <w:sz w:val="28"/>
          <w:szCs w:val="28"/>
          <w:lang w:val="uk-UA"/>
        </w:rPr>
        <w:t xml:space="preserve"> Ігорем Миколайовичем</w:t>
      </w:r>
      <w:r w:rsidR="00D144A5" w:rsidRPr="008E34CD">
        <w:rPr>
          <w:color w:val="000000"/>
          <w:sz w:val="28"/>
          <w:szCs w:val="28"/>
          <w:lang w:val="uk-UA"/>
        </w:rPr>
        <w:t xml:space="preserve">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10A9C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60601"/>
    <w:rsid w:val="000744A1"/>
    <w:rsid w:val="00074B77"/>
    <w:rsid w:val="00097FEF"/>
    <w:rsid w:val="000A083A"/>
    <w:rsid w:val="000A2B3F"/>
    <w:rsid w:val="000B09B1"/>
    <w:rsid w:val="000B475C"/>
    <w:rsid w:val="000B53C7"/>
    <w:rsid w:val="000B64E3"/>
    <w:rsid w:val="000B6C7A"/>
    <w:rsid w:val="000C64FC"/>
    <w:rsid w:val="000C74CB"/>
    <w:rsid w:val="000E236C"/>
    <w:rsid w:val="000E3111"/>
    <w:rsid w:val="000E51C6"/>
    <w:rsid w:val="000F0EE2"/>
    <w:rsid w:val="00107A2E"/>
    <w:rsid w:val="001354CA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274C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640"/>
    <w:rsid w:val="003B5FDF"/>
    <w:rsid w:val="003D2238"/>
    <w:rsid w:val="003E2953"/>
    <w:rsid w:val="003F653B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D7AE0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3708E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843C8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D329E"/>
    <w:rsid w:val="009E4263"/>
    <w:rsid w:val="009E4C30"/>
    <w:rsid w:val="00A02FF2"/>
    <w:rsid w:val="00A06763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C1A52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1565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62E38"/>
    <w:rsid w:val="00D70103"/>
    <w:rsid w:val="00D703A4"/>
    <w:rsid w:val="00D80372"/>
    <w:rsid w:val="00D843A6"/>
    <w:rsid w:val="00D97BC6"/>
    <w:rsid w:val="00DA2501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1F67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34C6F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1635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115</cp:revision>
  <cp:lastPrinted>2024-01-10T09:33:00Z</cp:lastPrinted>
  <dcterms:created xsi:type="dcterms:W3CDTF">2020-07-15T07:10:00Z</dcterms:created>
  <dcterms:modified xsi:type="dcterms:W3CDTF">2024-02-22T07:02:00Z</dcterms:modified>
</cp:coreProperties>
</file>